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188"/>
        <w:gridCol w:w="2410"/>
      </w:tblGrid>
      <w:tr w:rsidR="006A1C27" w:rsidRPr="00164455" w:rsidTr="006A1C27">
        <w:tc>
          <w:tcPr>
            <w:tcW w:w="8188" w:type="dxa"/>
            <w:tcBorders>
              <w:bottom w:val="nil"/>
            </w:tcBorders>
          </w:tcPr>
          <w:p w:rsidR="006A1C27" w:rsidRPr="00164455" w:rsidRDefault="006A1C27" w:rsidP="006A1C27">
            <w:pPr>
              <w:jc w:val="center"/>
              <w:rPr>
                <w:rFonts w:eastAsiaTheme="minorHAnsi"/>
                <w:color w:val="000000" w:themeColor="text1"/>
                <w:sz w:val="24"/>
                <w:szCs w:val="24"/>
              </w:rPr>
            </w:pPr>
            <w:r w:rsidRPr="00164455">
              <w:rPr>
                <w:rFonts w:eastAsiaTheme="minorHAnsi"/>
                <w:color w:val="000000" w:themeColor="text1"/>
                <w:sz w:val="24"/>
                <w:szCs w:val="24"/>
              </w:rPr>
              <w:t>KIỂM TRA GIỮA HK 2 -NĂM HỌC 2020-2021</w:t>
            </w:r>
          </w:p>
          <w:p w:rsidR="00F9058D" w:rsidRPr="0073784A" w:rsidRDefault="006A1C27" w:rsidP="00F9058D">
            <w:pPr>
              <w:ind w:left="480"/>
              <w:jc w:val="center"/>
              <w:rPr>
                <w:color w:val="FF0000"/>
                <w:sz w:val="24"/>
                <w:szCs w:val="24"/>
              </w:rPr>
            </w:pPr>
            <w:r w:rsidRPr="00164455">
              <w:rPr>
                <w:rFonts w:eastAsiaTheme="minorHAnsi"/>
                <w:b/>
                <w:color w:val="000000" w:themeColor="text1"/>
                <w:sz w:val="24"/>
                <w:szCs w:val="24"/>
              </w:rPr>
              <w:t xml:space="preserve">PHẦN ĐỀ TỰ LUẬN – </w:t>
            </w:r>
            <w:proofErr w:type="spellStart"/>
            <w:r w:rsidR="00F9058D" w:rsidRPr="0073784A">
              <w:rPr>
                <w:b/>
                <w:bCs/>
                <w:color w:val="FF0000"/>
                <w:sz w:val="24"/>
                <w:szCs w:val="24"/>
              </w:rPr>
              <w:t>Môn</w:t>
            </w:r>
            <w:proofErr w:type="spellEnd"/>
            <w:r w:rsidR="00F9058D" w:rsidRPr="0073784A">
              <w:rPr>
                <w:b/>
                <w:bCs/>
                <w:color w:val="FF0000"/>
                <w:sz w:val="24"/>
                <w:szCs w:val="24"/>
              </w:rPr>
              <w:t xml:space="preserve"> </w:t>
            </w:r>
            <w:proofErr w:type="spellStart"/>
            <w:r w:rsidR="00F9058D" w:rsidRPr="0073784A">
              <w:rPr>
                <w:b/>
                <w:bCs/>
                <w:color w:val="FF0000"/>
                <w:sz w:val="24"/>
                <w:szCs w:val="24"/>
              </w:rPr>
              <w:t>Hóa</w:t>
            </w:r>
            <w:proofErr w:type="spellEnd"/>
            <w:r w:rsidR="00F9058D" w:rsidRPr="0073784A">
              <w:rPr>
                <w:b/>
                <w:bCs/>
                <w:color w:val="FF0000"/>
                <w:sz w:val="24"/>
                <w:szCs w:val="24"/>
              </w:rPr>
              <w:t>, lớp12</w:t>
            </w:r>
            <w:r w:rsidR="00F9058D">
              <w:rPr>
                <w:b/>
                <w:bCs/>
                <w:color w:val="FF0000"/>
                <w:sz w:val="24"/>
                <w:szCs w:val="24"/>
              </w:rPr>
              <w:t xml:space="preserve"> (</w:t>
            </w:r>
            <w:proofErr w:type="spellStart"/>
            <w:r w:rsidR="00F9058D">
              <w:rPr>
                <w:b/>
                <w:bCs/>
                <w:color w:val="FF0000"/>
                <w:sz w:val="24"/>
                <w:szCs w:val="24"/>
              </w:rPr>
              <w:t>Đề</w:t>
            </w:r>
            <w:proofErr w:type="spellEnd"/>
            <w:r w:rsidR="00F9058D">
              <w:rPr>
                <w:b/>
                <w:bCs/>
                <w:color w:val="FF0000"/>
                <w:sz w:val="24"/>
                <w:szCs w:val="24"/>
              </w:rPr>
              <w:t xml:space="preserve"> 1)</w:t>
            </w:r>
          </w:p>
          <w:p w:rsidR="006A1C27" w:rsidRPr="00164455" w:rsidRDefault="006A1C27" w:rsidP="006A1C27">
            <w:pPr>
              <w:jc w:val="center"/>
              <w:rPr>
                <w:rFonts w:eastAsiaTheme="minorHAnsi"/>
                <w:color w:val="000000" w:themeColor="text1"/>
                <w:sz w:val="24"/>
                <w:szCs w:val="24"/>
              </w:rPr>
            </w:pPr>
          </w:p>
          <w:p w:rsidR="006A1C27" w:rsidRPr="00164455" w:rsidRDefault="006A1C27" w:rsidP="006A1C27">
            <w:pPr>
              <w:jc w:val="both"/>
              <w:rPr>
                <w:rFonts w:eastAsiaTheme="minorHAnsi"/>
                <w:b/>
                <w:color w:val="000000" w:themeColor="text1"/>
                <w:sz w:val="24"/>
                <w:szCs w:val="24"/>
              </w:rPr>
            </w:pPr>
          </w:p>
        </w:tc>
        <w:tc>
          <w:tcPr>
            <w:tcW w:w="2410" w:type="dxa"/>
            <w:tcBorders>
              <w:top w:val="single" w:sz="4" w:space="0" w:color="auto"/>
              <w:bottom w:val="single" w:sz="4" w:space="0" w:color="auto"/>
              <w:right w:val="single" w:sz="4" w:space="0" w:color="auto"/>
            </w:tcBorders>
          </w:tcPr>
          <w:p w:rsidR="006A1C27" w:rsidRPr="00164455" w:rsidRDefault="006A1C27" w:rsidP="006A1C27">
            <w:pPr>
              <w:jc w:val="center"/>
              <w:rPr>
                <w:rFonts w:eastAsiaTheme="minorHAnsi"/>
                <w:b/>
                <w:color w:val="000000" w:themeColor="text1"/>
                <w:sz w:val="24"/>
                <w:szCs w:val="24"/>
              </w:rPr>
            </w:pPr>
            <w:proofErr w:type="spellStart"/>
            <w:r w:rsidRPr="00164455">
              <w:rPr>
                <w:rFonts w:eastAsiaTheme="minorHAnsi"/>
                <w:b/>
                <w:color w:val="000000" w:themeColor="text1"/>
                <w:sz w:val="24"/>
                <w:szCs w:val="24"/>
              </w:rPr>
              <w:t>Chữ</w:t>
            </w:r>
            <w:proofErr w:type="spellEnd"/>
            <w:r w:rsidR="004538F2" w:rsidRPr="00164455">
              <w:rPr>
                <w:rFonts w:eastAsiaTheme="minorHAnsi"/>
                <w:b/>
                <w:color w:val="000000" w:themeColor="text1"/>
                <w:sz w:val="24"/>
                <w:szCs w:val="24"/>
              </w:rPr>
              <w:t xml:space="preserve"> </w:t>
            </w:r>
            <w:proofErr w:type="spellStart"/>
            <w:r w:rsidRPr="00164455">
              <w:rPr>
                <w:rFonts w:eastAsiaTheme="minorHAnsi"/>
                <w:b/>
                <w:color w:val="000000" w:themeColor="text1"/>
                <w:sz w:val="24"/>
                <w:szCs w:val="24"/>
              </w:rPr>
              <w:t>ký</w:t>
            </w:r>
            <w:proofErr w:type="spellEnd"/>
            <w:r w:rsidRPr="00164455">
              <w:rPr>
                <w:rFonts w:eastAsiaTheme="minorHAnsi"/>
                <w:b/>
                <w:color w:val="000000" w:themeColor="text1"/>
                <w:sz w:val="24"/>
                <w:szCs w:val="24"/>
              </w:rPr>
              <w:t xml:space="preserve"> GV </w:t>
            </w:r>
            <w:proofErr w:type="spellStart"/>
            <w:r w:rsidRPr="00164455">
              <w:rPr>
                <w:rFonts w:eastAsiaTheme="minorHAnsi"/>
                <w:b/>
                <w:color w:val="000000" w:themeColor="text1"/>
                <w:sz w:val="24"/>
                <w:szCs w:val="24"/>
              </w:rPr>
              <w:t>coi</w:t>
            </w:r>
            <w:proofErr w:type="spellEnd"/>
            <w:r w:rsidRPr="00164455">
              <w:rPr>
                <w:rFonts w:eastAsiaTheme="minorHAnsi"/>
                <w:b/>
                <w:color w:val="000000" w:themeColor="text1"/>
                <w:sz w:val="24"/>
                <w:szCs w:val="24"/>
              </w:rPr>
              <w:t xml:space="preserve"> KT</w:t>
            </w:r>
          </w:p>
        </w:tc>
      </w:tr>
      <w:tr w:rsidR="006A1C27" w:rsidRPr="00164455" w:rsidTr="006A1C27">
        <w:tc>
          <w:tcPr>
            <w:tcW w:w="8188" w:type="dxa"/>
          </w:tcPr>
          <w:p w:rsidR="006A1C27" w:rsidRPr="00164455" w:rsidRDefault="006A1C27" w:rsidP="00AB4A79">
            <w:pPr>
              <w:spacing w:line="360" w:lineRule="auto"/>
              <w:jc w:val="both"/>
              <w:rPr>
                <w:rFonts w:eastAsiaTheme="minorHAnsi"/>
                <w:color w:val="000000" w:themeColor="text1"/>
                <w:sz w:val="24"/>
                <w:szCs w:val="24"/>
              </w:rPr>
            </w:pPr>
            <w:proofErr w:type="spellStart"/>
            <w:r w:rsidRPr="00164455">
              <w:rPr>
                <w:rFonts w:eastAsiaTheme="minorHAnsi"/>
                <w:color w:val="000000" w:themeColor="text1"/>
                <w:sz w:val="24"/>
                <w:szCs w:val="24"/>
              </w:rPr>
              <w:t>Họ</w:t>
            </w:r>
            <w:proofErr w:type="spellEnd"/>
            <w:r w:rsidR="004538F2" w:rsidRPr="00164455">
              <w:rPr>
                <w:rFonts w:eastAsiaTheme="minorHAnsi"/>
                <w:color w:val="000000" w:themeColor="text1"/>
                <w:sz w:val="24"/>
                <w:szCs w:val="24"/>
              </w:rPr>
              <w:t xml:space="preserve"> </w:t>
            </w:r>
            <w:proofErr w:type="spellStart"/>
            <w:r w:rsidRPr="00164455">
              <w:rPr>
                <w:rFonts w:eastAsiaTheme="minorHAnsi"/>
                <w:color w:val="000000" w:themeColor="text1"/>
                <w:sz w:val="24"/>
                <w:szCs w:val="24"/>
              </w:rPr>
              <w:t>và</w:t>
            </w:r>
            <w:proofErr w:type="spellEnd"/>
            <w:r w:rsidR="004538F2" w:rsidRPr="00164455">
              <w:rPr>
                <w:rFonts w:eastAsiaTheme="minorHAnsi"/>
                <w:color w:val="000000" w:themeColor="text1"/>
                <w:sz w:val="24"/>
                <w:szCs w:val="24"/>
              </w:rPr>
              <w:t xml:space="preserve"> </w:t>
            </w:r>
            <w:proofErr w:type="spellStart"/>
            <w:r w:rsidRPr="00164455">
              <w:rPr>
                <w:rFonts w:eastAsiaTheme="minorHAnsi"/>
                <w:color w:val="000000" w:themeColor="text1"/>
                <w:sz w:val="24"/>
                <w:szCs w:val="24"/>
              </w:rPr>
              <w:t>tên</w:t>
            </w:r>
            <w:proofErr w:type="spellEnd"/>
            <w:r w:rsidR="004538F2" w:rsidRPr="00164455">
              <w:rPr>
                <w:rFonts w:eastAsiaTheme="minorHAnsi"/>
                <w:color w:val="000000" w:themeColor="text1"/>
                <w:sz w:val="24"/>
                <w:szCs w:val="24"/>
              </w:rPr>
              <w:t xml:space="preserve"> </w:t>
            </w:r>
            <w:r w:rsidRPr="00164455">
              <w:rPr>
                <w:rFonts w:eastAsiaTheme="minorHAnsi"/>
                <w:color w:val="000000" w:themeColor="text1"/>
                <w:sz w:val="24"/>
                <w:szCs w:val="24"/>
              </w:rPr>
              <w:t>HS ……………………………………………</w:t>
            </w:r>
            <w:proofErr w:type="spellStart"/>
            <w:r w:rsidRPr="00164455">
              <w:rPr>
                <w:rFonts w:eastAsiaTheme="minorHAnsi"/>
                <w:color w:val="000000" w:themeColor="text1"/>
                <w:sz w:val="24"/>
                <w:szCs w:val="24"/>
              </w:rPr>
              <w:t>Lớp</w:t>
            </w:r>
            <w:proofErr w:type="spellEnd"/>
            <w:r w:rsidRPr="00164455">
              <w:rPr>
                <w:rFonts w:eastAsiaTheme="minorHAnsi"/>
                <w:color w:val="000000" w:themeColor="text1"/>
                <w:sz w:val="24"/>
                <w:szCs w:val="24"/>
              </w:rPr>
              <w:t xml:space="preserve"> …………</w:t>
            </w:r>
          </w:p>
          <w:p w:rsidR="006A1C27" w:rsidRPr="00164455" w:rsidRDefault="006A1C27" w:rsidP="00AB4A79">
            <w:pPr>
              <w:spacing w:line="360" w:lineRule="auto"/>
              <w:jc w:val="both"/>
              <w:rPr>
                <w:rFonts w:eastAsiaTheme="minorHAnsi"/>
                <w:color w:val="000000" w:themeColor="text1"/>
                <w:sz w:val="24"/>
                <w:szCs w:val="24"/>
              </w:rPr>
            </w:pPr>
            <w:proofErr w:type="spellStart"/>
            <w:r w:rsidRPr="00164455">
              <w:rPr>
                <w:rFonts w:eastAsiaTheme="minorHAnsi"/>
                <w:color w:val="000000" w:themeColor="text1"/>
                <w:sz w:val="24"/>
                <w:szCs w:val="24"/>
              </w:rPr>
              <w:t>Số</w:t>
            </w:r>
            <w:proofErr w:type="spellEnd"/>
            <w:r w:rsidR="004538F2" w:rsidRPr="00164455">
              <w:rPr>
                <w:rFonts w:eastAsiaTheme="minorHAnsi"/>
                <w:color w:val="000000" w:themeColor="text1"/>
                <w:sz w:val="24"/>
                <w:szCs w:val="24"/>
              </w:rPr>
              <w:t xml:space="preserve"> </w:t>
            </w:r>
            <w:proofErr w:type="spellStart"/>
            <w:r w:rsidRPr="00164455">
              <w:rPr>
                <w:rFonts w:eastAsiaTheme="minorHAnsi"/>
                <w:color w:val="000000" w:themeColor="text1"/>
                <w:sz w:val="24"/>
                <w:szCs w:val="24"/>
              </w:rPr>
              <w:t>báo</w:t>
            </w:r>
            <w:proofErr w:type="spellEnd"/>
            <w:r w:rsidR="004538F2" w:rsidRPr="00164455">
              <w:rPr>
                <w:rFonts w:eastAsiaTheme="minorHAnsi"/>
                <w:color w:val="000000" w:themeColor="text1"/>
                <w:sz w:val="24"/>
                <w:szCs w:val="24"/>
              </w:rPr>
              <w:t xml:space="preserve"> </w:t>
            </w:r>
            <w:proofErr w:type="spellStart"/>
            <w:r w:rsidRPr="00164455">
              <w:rPr>
                <w:rFonts w:eastAsiaTheme="minorHAnsi"/>
                <w:color w:val="000000" w:themeColor="text1"/>
                <w:sz w:val="24"/>
                <w:szCs w:val="24"/>
              </w:rPr>
              <w:t>danh</w:t>
            </w:r>
            <w:proofErr w:type="spellEnd"/>
            <w:r w:rsidRPr="00164455">
              <w:rPr>
                <w:rFonts w:eastAsiaTheme="minorHAnsi"/>
                <w:color w:val="000000" w:themeColor="text1"/>
                <w:sz w:val="24"/>
                <w:szCs w:val="24"/>
              </w:rPr>
              <w:t>………</w:t>
            </w:r>
            <w:r w:rsidR="00AB4A79" w:rsidRPr="00164455">
              <w:rPr>
                <w:rFonts w:eastAsiaTheme="minorHAnsi"/>
                <w:color w:val="000000" w:themeColor="text1"/>
                <w:sz w:val="24"/>
                <w:szCs w:val="24"/>
              </w:rPr>
              <w:t>…………</w:t>
            </w:r>
            <w:proofErr w:type="spellStart"/>
            <w:r w:rsidR="00AB4A79" w:rsidRPr="00164455">
              <w:rPr>
                <w:rFonts w:eastAsiaTheme="minorHAnsi"/>
                <w:color w:val="000000" w:themeColor="text1"/>
                <w:sz w:val="24"/>
                <w:szCs w:val="24"/>
              </w:rPr>
              <w:t>Phòng</w:t>
            </w:r>
            <w:proofErr w:type="spellEnd"/>
            <w:r w:rsidR="004538F2" w:rsidRPr="00164455">
              <w:rPr>
                <w:rFonts w:eastAsiaTheme="minorHAnsi"/>
                <w:color w:val="000000" w:themeColor="text1"/>
                <w:sz w:val="24"/>
                <w:szCs w:val="24"/>
              </w:rPr>
              <w:t xml:space="preserve"> </w:t>
            </w:r>
            <w:proofErr w:type="spellStart"/>
            <w:r w:rsidR="00AB4A79" w:rsidRPr="00164455">
              <w:rPr>
                <w:rFonts w:eastAsiaTheme="minorHAnsi"/>
                <w:color w:val="000000" w:themeColor="text1"/>
                <w:sz w:val="24"/>
                <w:szCs w:val="24"/>
              </w:rPr>
              <w:t>kiểm</w:t>
            </w:r>
            <w:proofErr w:type="spellEnd"/>
            <w:r w:rsidR="004538F2" w:rsidRPr="00164455">
              <w:rPr>
                <w:rFonts w:eastAsiaTheme="minorHAnsi"/>
                <w:color w:val="000000" w:themeColor="text1"/>
                <w:sz w:val="24"/>
                <w:szCs w:val="24"/>
              </w:rPr>
              <w:t xml:space="preserve"> </w:t>
            </w:r>
            <w:proofErr w:type="spellStart"/>
            <w:r w:rsidR="00AB4A79" w:rsidRPr="00164455">
              <w:rPr>
                <w:rFonts w:eastAsiaTheme="minorHAnsi"/>
                <w:color w:val="000000" w:themeColor="text1"/>
                <w:sz w:val="24"/>
                <w:szCs w:val="24"/>
              </w:rPr>
              <w:t>tra</w:t>
            </w:r>
            <w:proofErr w:type="spellEnd"/>
            <w:r w:rsidR="004538F2" w:rsidRPr="00164455">
              <w:rPr>
                <w:rFonts w:eastAsiaTheme="minorHAnsi"/>
                <w:color w:val="000000" w:themeColor="text1"/>
                <w:sz w:val="24"/>
                <w:szCs w:val="24"/>
              </w:rPr>
              <w:t xml:space="preserve"> </w:t>
            </w:r>
            <w:proofErr w:type="spellStart"/>
            <w:r w:rsidR="00AB4A79" w:rsidRPr="00164455">
              <w:rPr>
                <w:rFonts w:eastAsiaTheme="minorHAnsi"/>
                <w:color w:val="000000" w:themeColor="text1"/>
                <w:sz w:val="24"/>
                <w:szCs w:val="24"/>
              </w:rPr>
              <w:t>số</w:t>
            </w:r>
            <w:proofErr w:type="spellEnd"/>
            <w:r w:rsidR="00AB4A79" w:rsidRPr="00164455">
              <w:rPr>
                <w:rFonts w:eastAsiaTheme="minorHAnsi"/>
                <w:color w:val="000000" w:themeColor="text1"/>
                <w:sz w:val="24"/>
                <w:szCs w:val="24"/>
              </w:rPr>
              <w:t xml:space="preserve"> ………………………</w:t>
            </w:r>
          </w:p>
          <w:p w:rsidR="006A1C27" w:rsidRPr="00164455" w:rsidRDefault="006A1C27" w:rsidP="001F6B7E">
            <w:pPr>
              <w:ind w:left="480"/>
              <w:jc w:val="center"/>
              <w:rPr>
                <w:rFonts w:eastAsiaTheme="minorHAnsi"/>
                <w:b/>
                <w:color w:val="000000" w:themeColor="text1"/>
                <w:sz w:val="24"/>
                <w:szCs w:val="24"/>
              </w:rPr>
            </w:pPr>
          </w:p>
        </w:tc>
        <w:tc>
          <w:tcPr>
            <w:tcW w:w="2410" w:type="dxa"/>
            <w:tcBorders>
              <w:top w:val="single" w:sz="4" w:space="0" w:color="auto"/>
              <w:bottom w:val="single" w:sz="4" w:space="0" w:color="auto"/>
              <w:right w:val="single" w:sz="4" w:space="0" w:color="auto"/>
            </w:tcBorders>
          </w:tcPr>
          <w:p w:rsidR="006A1C27" w:rsidRPr="00164455" w:rsidRDefault="00AB4A79" w:rsidP="00AB4A79">
            <w:pPr>
              <w:jc w:val="center"/>
              <w:rPr>
                <w:rFonts w:eastAsiaTheme="minorHAnsi"/>
                <w:b/>
                <w:color w:val="000000" w:themeColor="text1"/>
                <w:sz w:val="24"/>
                <w:szCs w:val="24"/>
              </w:rPr>
            </w:pPr>
            <w:proofErr w:type="spellStart"/>
            <w:r w:rsidRPr="00164455">
              <w:rPr>
                <w:rFonts w:eastAsiaTheme="minorHAnsi"/>
                <w:b/>
                <w:color w:val="000000" w:themeColor="text1"/>
                <w:sz w:val="24"/>
                <w:szCs w:val="24"/>
              </w:rPr>
              <w:t>Chữ</w:t>
            </w:r>
            <w:proofErr w:type="spellEnd"/>
            <w:r w:rsidR="004538F2" w:rsidRPr="00164455">
              <w:rPr>
                <w:rFonts w:eastAsiaTheme="minorHAnsi"/>
                <w:b/>
                <w:color w:val="000000" w:themeColor="text1"/>
                <w:sz w:val="24"/>
                <w:szCs w:val="24"/>
              </w:rPr>
              <w:t xml:space="preserve"> </w:t>
            </w:r>
            <w:proofErr w:type="spellStart"/>
            <w:r w:rsidRPr="00164455">
              <w:rPr>
                <w:rFonts w:eastAsiaTheme="minorHAnsi"/>
                <w:b/>
                <w:color w:val="000000" w:themeColor="text1"/>
                <w:sz w:val="24"/>
                <w:szCs w:val="24"/>
              </w:rPr>
              <w:t>ký</w:t>
            </w:r>
            <w:proofErr w:type="spellEnd"/>
            <w:r w:rsidR="004538F2" w:rsidRPr="00164455">
              <w:rPr>
                <w:rFonts w:eastAsiaTheme="minorHAnsi"/>
                <w:b/>
                <w:color w:val="000000" w:themeColor="text1"/>
                <w:sz w:val="24"/>
                <w:szCs w:val="24"/>
              </w:rPr>
              <w:t xml:space="preserve"> </w:t>
            </w:r>
            <w:proofErr w:type="spellStart"/>
            <w:r w:rsidRPr="00164455">
              <w:rPr>
                <w:rFonts w:eastAsiaTheme="minorHAnsi"/>
                <w:b/>
                <w:color w:val="000000" w:themeColor="text1"/>
                <w:sz w:val="24"/>
                <w:szCs w:val="24"/>
              </w:rPr>
              <w:t>và</w:t>
            </w:r>
            <w:proofErr w:type="spellEnd"/>
            <w:r w:rsidR="004538F2" w:rsidRPr="00164455">
              <w:rPr>
                <w:rFonts w:eastAsiaTheme="minorHAnsi"/>
                <w:b/>
                <w:color w:val="000000" w:themeColor="text1"/>
                <w:sz w:val="24"/>
                <w:szCs w:val="24"/>
              </w:rPr>
              <w:t xml:space="preserve"> </w:t>
            </w:r>
            <w:proofErr w:type="spellStart"/>
            <w:r w:rsidRPr="00164455">
              <w:rPr>
                <w:rFonts w:eastAsiaTheme="minorHAnsi"/>
                <w:b/>
                <w:color w:val="000000" w:themeColor="text1"/>
                <w:sz w:val="24"/>
                <w:szCs w:val="24"/>
              </w:rPr>
              <w:t>đ</w:t>
            </w:r>
            <w:r w:rsidR="006A1C27" w:rsidRPr="00164455">
              <w:rPr>
                <w:rFonts w:eastAsiaTheme="minorHAnsi"/>
                <w:b/>
                <w:color w:val="000000" w:themeColor="text1"/>
                <w:sz w:val="24"/>
                <w:szCs w:val="24"/>
              </w:rPr>
              <w:t>iểm</w:t>
            </w:r>
            <w:proofErr w:type="spellEnd"/>
            <w:r w:rsidR="004538F2" w:rsidRPr="00164455">
              <w:rPr>
                <w:rFonts w:eastAsiaTheme="minorHAnsi"/>
                <w:b/>
                <w:color w:val="000000" w:themeColor="text1"/>
                <w:sz w:val="24"/>
                <w:szCs w:val="24"/>
              </w:rPr>
              <w:t xml:space="preserve"> </w:t>
            </w:r>
            <w:proofErr w:type="spellStart"/>
            <w:r w:rsidRPr="00164455">
              <w:rPr>
                <w:rFonts w:eastAsiaTheme="minorHAnsi"/>
                <w:b/>
                <w:color w:val="000000" w:themeColor="text1"/>
                <w:sz w:val="24"/>
                <w:szCs w:val="24"/>
              </w:rPr>
              <w:t>số</w:t>
            </w:r>
            <w:proofErr w:type="spellEnd"/>
            <w:r w:rsidR="006A1C27" w:rsidRPr="00164455">
              <w:rPr>
                <w:rFonts w:eastAsiaTheme="minorHAnsi"/>
                <w:b/>
                <w:color w:val="000000" w:themeColor="text1"/>
                <w:sz w:val="24"/>
                <w:szCs w:val="24"/>
              </w:rPr>
              <w:t xml:space="preserve"> GV </w:t>
            </w:r>
            <w:proofErr w:type="spellStart"/>
            <w:r w:rsidR="006A1C27" w:rsidRPr="00164455">
              <w:rPr>
                <w:rFonts w:eastAsiaTheme="minorHAnsi"/>
                <w:b/>
                <w:color w:val="000000" w:themeColor="text1"/>
                <w:sz w:val="24"/>
                <w:szCs w:val="24"/>
              </w:rPr>
              <w:t>chấm</w:t>
            </w:r>
            <w:proofErr w:type="spellEnd"/>
          </w:p>
          <w:p w:rsidR="00AB4A79" w:rsidRPr="00164455" w:rsidRDefault="00AB4A79" w:rsidP="00AB4A79">
            <w:pPr>
              <w:jc w:val="center"/>
              <w:rPr>
                <w:rFonts w:eastAsiaTheme="minorHAnsi"/>
                <w:b/>
                <w:color w:val="000000" w:themeColor="text1"/>
                <w:sz w:val="24"/>
                <w:szCs w:val="24"/>
              </w:rPr>
            </w:pPr>
          </w:p>
          <w:p w:rsidR="00AB4A79" w:rsidRPr="00164455" w:rsidRDefault="00AB4A79" w:rsidP="00AB4A79">
            <w:pPr>
              <w:jc w:val="center"/>
              <w:rPr>
                <w:rFonts w:eastAsiaTheme="minorHAnsi"/>
                <w:b/>
                <w:color w:val="000000" w:themeColor="text1"/>
                <w:sz w:val="24"/>
                <w:szCs w:val="24"/>
              </w:rPr>
            </w:pPr>
          </w:p>
          <w:p w:rsidR="00AB4A79" w:rsidRPr="00164455" w:rsidRDefault="00AB4A79" w:rsidP="00AB4A79">
            <w:pPr>
              <w:rPr>
                <w:rFonts w:eastAsiaTheme="minorHAnsi"/>
                <w:b/>
                <w:color w:val="000000" w:themeColor="text1"/>
                <w:sz w:val="24"/>
                <w:szCs w:val="24"/>
              </w:rPr>
            </w:pPr>
          </w:p>
        </w:tc>
      </w:tr>
    </w:tbl>
    <w:p w:rsidR="006A1C27" w:rsidRPr="00164455" w:rsidRDefault="006A1C27" w:rsidP="006A1C27">
      <w:pPr>
        <w:jc w:val="both"/>
        <w:rPr>
          <w:rFonts w:eastAsiaTheme="minorHAnsi"/>
          <w:b/>
          <w:color w:val="000000" w:themeColor="text1"/>
          <w:sz w:val="24"/>
          <w:szCs w:val="24"/>
        </w:rPr>
      </w:pPr>
      <w:proofErr w:type="spellStart"/>
      <w:r w:rsidRPr="00164455">
        <w:rPr>
          <w:rFonts w:eastAsiaTheme="minorHAnsi"/>
          <w:b/>
          <w:color w:val="000000" w:themeColor="text1"/>
          <w:sz w:val="24"/>
          <w:szCs w:val="24"/>
        </w:rPr>
        <w:t>Đềra</w:t>
      </w:r>
      <w:proofErr w:type="spellEnd"/>
      <w:r w:rsidRPr="00164455">
        <w:rPr>
          <w:rFonts w:eastAsiaTheme="minorHAnsi"/>
          <w:b/>
          <w:color w:val="000000" w:themeColor="text1"/>
          <w:sz w:val="24"/>
          <w:szCs w:val="24"/>
        </w:rPr>
        <w:t>:</w:t>
      </w:r>
    </w:p>
    <w:p w:rsidR="006A1C27" w:rsidRPr="00164455" w:rsidRDefault="006A1C27" w:rsidP="006A1C27">
      <w:pPr>
        <w:jc w:val="both"/>
        <w:rPr>
          <w:rFonts w:eastAsiaTheme="minorHAnsi"/>
          <w:color w:val="000000" w:themeColor="text1"/>
          <w:sz w:val="24"/>
          <w:szCs w:val="24"/>
        </w:rPr>
      </w:pPr>
      <w:proofErr w:type="spellStart"/>
      <w:proofErr w:type="gramStart"/>
      <w:r w:rsidRPr="00164455">
        <w:rPr>
          <w:rFonts w:eastAsiaTheme="minorHAnsi"/>
          <w:b/>
          <w:color w:val="000000" w:themeColor="text1"/>
          <w:sz w:val="24"/>
          <w:szCs w:val="24"/>
        </w:rPr>
        <w:t>Câu</w:t>
      </w:r>
      <w:proofErr w:type="spellEnd"/>
      <w:r w:rsidRPr="00164455">
        <w:rPr>
          <w:rFonts w:eastAsiaTheme="minorHAnsi"/>
          <w:b/>
          <w:color w:val="000000" w:themeColor="text1"/>
          <w:sz w:val="24"/>
          <w:szCs w:val="24"/>
        </w:rPr>
        <w:t xml:space="preserve"> </w:t>
      </w:r>
      <w:r w:rsidR="0068357F" w:rsidRPr="00164455">
        <w:rPr>
          <w:rFonts w:eastAsiaTheme="minorHAnsi"/>
          <w:b/>
          <w:color w:val="000000" w:themeColor="text1"/>
          <w:sz w:val="24"/>
          <w:szCs w:val="24"/>
        </w:rPr>
        <w:t>29</w:t>
      </w:r>
      <w:r w:rsidR="00AB4A79" w:rsidRPr="00164455">
        <w:rPr>
          <w:rFonts w:eastAsiaTheme="minorHAnsi"/>
          <w:b/>
          <w:color w:val="000000" w:themeColor="text1"/>
          <w:sz w:val="24"/>
          <w:szCs w:val="24"/>
        </w:rPr>
        <w:t>.</w:t>
      </w:r>
      <w:proofErr w:type="gramEnd"/>
      <w:r w:rsidR="0068357F" w:rsidRPr="00164455">
        <w:rPr>
          <w:rFonts w:eastAsiaTheme="minorHAnsi"/>
          <w:color w:val="000000" w:themeColor="text1"/>
          <w:sz w:val="24"/>
          <w:szCs w:val="24"/>
        </w:rPr>
        <w:t xml:space="preserve"> </w:t>
      </w:r>
      <w:r w:rsidR="00AB4A79" w:rsidRPr="00164455">
        <w:rPr>
          <w:rFonts w:eastAsiaTheme="minorHAnsi"/>
          <w:i/>
          <w:color w:val="000000" w:themeColor="text1"/>
          <w:sz w:val="24"/>
          <w:szCs w:val="24"/>
        </w:rPr>
        <w:t>(</w:t>
      </w:r>
      <w:r w:rsidR="0068357F" w:rsidRPr="00164455">
        <w:rPr>
          <w:rFonts w:eastAsiaTheme="minorHAnsi"/>
          <w:i/>
          <w:color w:val="000000" w:themeColor="text1"/>
          <w:sz w:val="24"/>
          <w:szCs w:val="24"/>
        </w:rPr>
        <w:t>1</w:t>
      </w:r>
      <w:proofErr w:type="gramStart"/>
      <w:r w:rsidR="0068357F" w:rsidRPr="00164455">
        <w:rPr>
          <w:rFonts w:eastAsiaTheme="minorHAnsi"/>
          <w:i/>
          <w:color w:val="000000" w:themeColor="text1"/>
          <w:sz w:val="24"/>
          <w:szCs w:val="24"/>
        </w:rPr>
        <w:t>,0</w:t>
      </w:r>
      <w:proofErr w:type="gramEnd"/>
      <w:r w:rsidR="00AB4A79" w:rsidRPr="00164455">
        <w:rPr>
          <w:rFonts w:eastAsiaTheme="minorHAnsi"/>
          <w:i/>
          <w:color w:val="000000" w:themeColor="text1"/>
          <w:sz w:val="24"/>
          <w:szCs w:val="24"/>
        </w:rPr>
        <w:t xml:space="preserve"> </w:t>
      </w:r>
      <w:proofErr w:type="spellStart"/>
      <w:r w:rsidR="00AB4A79" w:rsidRPr="00164455">
        <w:rPr>
          <w:rFonts w:eastAsiaTheme="minorHAnsi"/>
          <w:i/>
          <w:color w:val="000000" w:themeColor="text1"/>
          <w:sz w:val="24"/>
          <w:szCs w:val="24"/>
        </w:rPr>
        <w:t>điểm</w:t>
      </w:r>
      <w:proofErr w:type="spellEnd"/>
      <w:r w:rsidR="00AB4A79" w:rsidRPr="00164455">
        <w:rPr>
          <w:rFonts w:eastAsiaTheme="minorHAnsi"/>
          <w:i/>
          <w:color w:val="000000" w:themeColor="text1"/>
          <w:sz w:val="24"/>
          <w:szCs w:val="24"/>
        </w:rPr>
        <w:t>)</w:t>
      </w:r>
    </w:p>
    <w:p w:rsidR="00164455" w:rsidRPr="00164455" w:rsidRDefault="00164455" w:rsidP="00164455">
      <w:pPr>
        <w:tabs>
          <w:tab w:val="left" w:pos="0"/>
        </w:tabs>
        <w:jc w:val="both"/>
        <w:rPr>
          <w:color w:val="000000"/>
          <w:sz w:val="24"/>
          <w:szCs w:val="24"/>
          <w:lang w:val="nl-NL"/>
        </w:rPr>
      </w:pPr>
      <w:r w:rsidRPr="00164455">
        <w:rPr>
          <w:bCs/>
          <w:color w:val="000000"/>
          <w:sz w:val="24"/>
          <w:szCs w:val="24"/>
          <w:lang w:val="pt-BR"/>
        </w:rPr>
        <w:t xml:space="preserve">Một học sinh tiến hành thí nghiệm và ghi lại kết quả quan sát như sau: Nhỏ từ từ dung dịch NaOH vào dung dịch </w:t>
      </w:r>
      <w:r w:rsidRPr="00164455">
        <w:rPr>
          <w:color w:val="000000"/>
          <w:sz w:val="24"/>
          <w:szCs w:val="24"/>
          <w:lang w:val="nl-NL"/>
        </w:rPr>
        <w:t>Al</w:t>
      </w:r>
      <w:r w:rsidRPr="00164455">
        <w:rPr>
          <w:color w:val="000000"/>
          <w:sz w:val="24"/>
          <w:szCs w:val="24"/>
          <w:vertAlign w:val="subscript"/>
          <w:lang w:val="nl-NL"/>
        </w:rPr>
        <w:t>2</w:t>
      </w:r>
      <w:r w:rsidRPr="00164455">
        <w:rPr>
          <w:color w:val="000000"/>
          <w:sz w:val="24"/>
          <w:szCs w:val="24"/>
          <w:lang w:val="nl-NL"/>
        </w:rPr>
        <w:t>(SO</w:t>
      </w:r>
      <w:r w:rsidRPr="00164455">
        <w:rPr>
          <w:color w:val="000000"/>
          <w:sz w:val="24"/>
          <w:szCs w:val="24"/>
          <w:vertAlign w:val="subscript"/>
          <w:lang w:val="nl-NL"/>
        </w:rPr>
        <w:t>4</w:t>
      </w:r>
      <w:r w:rsidRPr="00164455">
        <w:rPr>
          <w:color w:val="000000"/>
          <w:sz w:val="24"/>
          <w:szCs w:val="24"/>
          <w:lang w:val="nl-NL"/>
        </w:rPr>
        <w:t>)</w:t>
      </w:r>
      <w:r w:rsidRPr="00164455">
        <w:rPr>
          <w:color w:val="000000"/>
          <w:sz w:val="24"/>
          <w:szCs w:val="24"/>
          <w:vertAlign w:val="subscript"/>
          <w:lang w:val="nl-NL"/>
        </w:rPr>
        <w:t>3</w:t>
      </w:r>
      <w:r w:rsidRPr="00164455">
        <w:rPr>
          <w:color w:val="000000"/>
          <w:sz w:val="24"/>
          <w:szCs w:val="24"/>
          <w:lang w:val="nl-NL"/>
        </w:rPr>
        <w:t xml:space="preserve"> thấy dung dịch bị vẫn đục (1), tiếp tục nhỏ dung dịch NaOH vào thì dung dịch trở lại trong suốt (2). Sau đó nhỏ tiếp dung dịch HCl vào thấy dung dịch vẫn đục trở lại (3), tiếp tục nhỏ dung dịch HCl vào thấy dung dịch trở lại trong suốt (4).</w:t>
      </w:r>
    </w:p>
    <w:p w:rsidR="00164455" w:rsidRPr="00164455" w:rsidRDefault="00164455" w:rsidP="00164455">
      <w:pPr>
        <w:autoSpaceDE w:val="0"/>
        <w:autoSpaceDN w:val="0"/>
        <w:adjustRightInd w:val="0"/>
        <w:jc w:val="both"/>
        <w:rPr>
          <w:color w:val="000000"/>
          <w:sz w:val="24"/>
          <w:szCs w:val="24"/>
          <w:lang w:val="nl-NL"/>
        </w:rPr>
      </w:pPr>
      <w:r w:rsidRPr="00164455">
        <w:rPr>
          <w:color w:val="000000"/>
          <w:sz w:val="24"/>
          <w:szCs w:val="24"/>
          <w:lang w:val="nl-NL"/>
        </w:rPr>
        <w:t>Viết các phương trình hóa học minh họa cho mỗi hiện tượng quan sát được ((1), (2), (3), (4)) trong thí nghiệm trên.</w:t>
      </w:r>
    </w:p>
    <w:p w:rsidR="006A1C27" w:rsidRPr="00164455" w:rsidRDefault="006A1C27" w:rsidP="009D5581">
      <w:pPr>
        <w:jc w:val="both"/>
        <w:rPr>
          <w:rFonts w:eastAsiaTheme="minorHAnsi"/>
          <w:color w:val="000000" w:themeColor="text1"/>
          <w:sz w:val="24"/>
          <w:szCs w:val="24"/>
          <w:lang w:val="es-ES"/>
        </w:rPr>
      </w:pPr>
      <w:proofErr w:type="spellStart"/>
      <w:r w:rsidRPr="00164455">
        <w:rPr>
          <w:rFonts w:eastAsiaTheme="minorHAnsi"/>
          <w:b/>
          <w:color w:val="000000" w:themeColor="text1"/>
          <w:sz w:val="24"/>
          <w:szCs w:val="24"/>
          <w:lang w:val="es-ES"/>
        </w:rPr>
        <w:t>Câu</w:t>
      </w:r>
      <w:proofErr w:type="spellEnd"/>
      <w:r w:rsidRPr="00164455">
        <w:rPr>
          <w:rFonts w:eastAsiaTheme="minorHAnsi"/>
          <w:b/>
          <w:color w:val="000000" w:themeColor="text1"/>
          <w:sz w:val="24"/>
          <w:szCs w:val="24"/>
          <w:lang w:val="es-ES"/>
        </w:rPr>
        <w:t xml:space="preserve"> </w:t>
      </w:r>
      <w:r w:rsidR="0068357F" w:rsidRPr="00164455">
        <w:rPr>
          <w:rFonts w:eastAsiaTheme="minorHAnsi"/>
          <w:b/>
          <w:color w:val="000000" w:themeColor="text1"/>
          <w:sz w:val="24"/>
          <w:szCs w:val="24"/>
          <w:lang w:val="es-ES"/>
        </w:rPr>
        <w:t>30</w:t>
      </w:r>
      <w:r w:rsidRPr="00164455">
        <w:rPr>
          <w:rFonts w:eastAsiaTheme="minorHAnsi"/>
          <w:b/>
          <w:color w:val="000000" w:themeColor="text1"/>
          <w:sz w:val="24"/>
          <w:szCs w:val="24"/>
          <w:lang w:val="es-ES"/>
        </w:rPr>
        <w:t>.</w:t>
      </w:r>
      <w:r w:rsidR="0068357F" w:rsidRPr="00164455">
        <w:rPr>
          <w:rFonts w:eastAsiaTheme="minorHAnsi"/>
          <w:color w:val="000000" w:themeColor="text1"/>
          <w:sz w:val="24"/>
          <w:szCs w:val="24"/>
          <w:lang w:val="es-ES"/>
        </w:rPr>
        <w:t xml:space="preserve"> </w:t>
      </w:r>
      <w:r w:rsidR="00AB4A79" w:rsidRPr="00164455">
        <w:rPr>
          <w:rFonts w:eastAsiaTheme="minorHAnsi"/>
          <w:i/>
          <w:color w:val="000000" w:themeColor="text1"/>
          <w:sz w:val="24"/>
          <w:szCs w:val="24"/>
          <w:lang w:val="es-ES"/>
        </w:rPr>
        <w:t>(</w:t>
      </w:r>
      <w:r w:rsidR="0068357F" w:rsidRPr="00164455">
        <w:rPr>
          <w:rFonts w:eastAsiaTheme="minorHAnsi"/>
          <w:i/>
          <w:color w:val="000000" w:themeColor="text1"/>
          <w:sz w:val="24"/>
          <w:szCs w:val="24"/>
          <w:lang w:val="es-ES"/>
        </w:rPr>
        <w:t>1,0</w:t>
      </w:r>
      <w:r w:rsidR="00AB4A79" w:rsidRPr="00164455">
        <w:rPr>
          <w:rFonts w:eastAsiaTheme="minorHAnsi"/>
          <w:i/>
          <w:color w:val="000000" w:themeColor="text1"/>
          <w:sz w:val="24"/>
          <w:szCs w:val="24"/>
          <w:lang w:val="es-ES"/>
        </w:rPr>
        <w:t xml:space="preserve"> </w:t>
      </w:r>
      <w:proofErr w:type="spellStart"/>
      <w:r w:rsidR="00AB4A79" w:rsidRPr="00164455">
        <w:rPr>
          <w:rFonts w:eastAsiaTheme="minorHAnsi"/>
          <w:i/>
          <w:color w:val="000000" w:themeColor="text1"/>
          <w:sz w:val="24"/>
          <w:szCs w:val="24"/>
          <w:lang w:val="es-ES"/>
        </w:rPr>
        <w:t>điểm</w:t>
      </w:r>
      <w:proofErr w:type="spellEnd"/>
      <w:r w:rsidR="00AB4A79" w:rsidRPr="00164455">
        <w:rPr>
          <w:rFonts w:eastAsiaTheme="minorHAnsi"/>
          <w:i/>
          <w:color w:val="000000" w:themeColor="text1"/>
          <w:sz w:val="24"/>
          <w:szCs w:val="24"/>
          <w:lang w:val="es-ES"/>
        </w:rPr>
        <w:t>)</w:t>
      </w:r>
    </w:p>
    <w:p w:rsidR="00164455" w:rsidRPr="00164455" w:rsidRDefault="00164455" w:rsidP="00164455">
      <w:pPr>
        <w:pStyle w:val="NormalWeb"/>
        <w:spacing w:before="0" w:beforeAutospacing="0" w:after="0" w:afterAutospacing="0"/>
        <w:ind w:left="48" w:right="48"/>
        <w:jc w:val="both"/>
        <w:rPr>
          <w:color w:val="000000"/>
          <w:lang w:val="de-DE"/>
        </w:rPr>
      </w:pPr>
      <w:r w:rsidRPr="00164455">
        <w:rPr>
          <w:color w:val="000000"/>
          <w:lang w:val="de-DE"/>
        </w:rPr>
        <w:t>Cho 1,56 gam hỗn hợp gồm Al và Al</w:t>
      </w:r>
      <w:r w:rsidRPr="00164455">
        <w:rPr>
          <w:color w:val="000000"/>
          <w:vertAlign w:val="subscript"/>
          <w:lang w:val="de-DE"/>
        </w:rPr>
        <w:t>2</w:t>
      </w:r>
      <w:r w:rsidRPr="00164455">
        <w:rPr>
          <w:color w:val="000000"/>
          <w:lang w:val="de-DE"/>
        </w:rPr>
        <w:t>O</w:t>
      </w:r>
      <w:r w:rsidRPr="00164455">
        <w:rPr>
          <w:color w:val="000000"/>
          <w:vertAlign w:val="subscript"/>
          <w:lang w:val="de-DE"/>
        </w:rPr>
        <w:t>3</w:t>
      </w:r>
      <w:r w:rsidRPr="00164455">
        <w:rPr>
          <w:color w:val="000000"/>
          <w:lang w:val="de-DE"/>
        </w:rPr>
        <w:t> phản ứng hết với dung dịch HCl (dư), thu được V lít khí H</w:t>
      </w:r>
      <w:r w:rsidRPr="00164455">
        <w:rPr>
          <w:color w:val="000000"/>
          <w:vertAlign w:val="subscript"/>
          <w:lang w:val="de-DE"/>
        </w:rPr>
        <w:t>2</w:t>
      </w:r>
      <w:r w:rsidRPr="00164455">
        <w:rPr>
          <w:color w:val="000000"/>
          <w:lang w:val="de-DE"/>
        </w:rPr>
        <w:t> (đktc) và dung dịch X. Nhỏ từ từ dung dịch NH</w:t>
      </w:r>
      <w:r w:rsidRPr="00164455">
        <w:rPr>
          <w:color w:val="000000"/>
          <w:vertAlign w:val="subscript"/>
          <w:lang w:val="de-DE"/>
        </w:rPr>
        <w:t>3</w:t>
      </w:r>
      <w:r w:rsidRPr="00164455">
        <w:rPr>
          <w:color w:val="000000"/>
          <w:lang w:val="de-DE"/>
        </w:rPr>
        <w:t> đến dư vào dung dịch X thu được kết tủa, lọc hết lượng kết tủa, nung đến khối lượng không đổi thu được 2,04 gam chất rắn. Viết các PTHH xảy ra và tính giá trị của V.</w:t>
      </w:r>
    </w:p>
    <w:p w:rsidR="0068357F" w:rsidRPr="00164455" w:rsidRDefault="0068357F" w:rsidP="009D5581">
      <w:pPr>
        <w:jc w:val="both"/>
        <w:rPr>
          <w:rFonts w:eastAsiaTheme="minorHAnsi"/>
          <w:color w:val="000000" w:themeColor="text1"/>
          <w:sz w:val="24"/>
          <w:szCs w:val="24"/>
          <w:lang w:val="pt-BR"/>
        </w:rPr>
      </w:pPr>
      <w:r w:rsidRPr="00164455">
        <w:rPr>
          <w:rFonts w:eastAsiaTheme="minorHAnsi"/>
          <w:b/>
          <w:color w:val="000000" w:themeColor="text1"/>
          <w:sz w:val="24"/>
          <w:szCs w:val="24"/>
          <w:lang w:val="pt-BR"/>
        </w:rPr>
        <w:t>Câu 31.</w:t>
      </w:r>
      <w:r w:rsidRPr="00164455">
        <w:rPr>
          <w:rFonts w:eastAsiaTheme="minorHAnsi"/>
          <w:color w:val="000000" w:themeColor="text1"/>
          <w:sz w:val="24"/>
          <w:szCs w:val="24"/>
          <w:lang w:val="pt-BR"/>
        </w:rPr>
        <w:t xml:space="preserve"> </w:t>
      </w:r>
      <w:r w:rsidRPr="00164455">
        <w:rPr>
          <w:rFonts w:eastAsiaTheme="minorHAnsi"/>
          <w:i/>
          <w:color w:val="000000" w:themeColor="text1"/>
          <w:sz w:val="24"/>
          <w:szCs w:val="24"/>
          <w:lang w:val="pt-BR"/>
        </w:rPr>
        <w:t>(</w:t>
      </w:r>
      <w:r w:rsidR="0089237F" w:rsidRPr="00164455">
        <w:rPr>
          <w:rFonts w:eastAsiaTheme="minorHAnsi"/>
          <w:i/>
          <w:color w:val="000000" w:themeColor="text1"/>
          <w:sz w:val="24"/>
          <w:szCs w:val="24"/>
          <w:lang w:val="pt-BR"/>
        </w:rPr>
        <w:t>0</w:t>
      </w:r>
      <w:r w:rsidRPr="00164455">
        <w:rPr>
          <w:rFonts w:eastAsiaTheme="minorHAnsi"/>
          <w:i/>
          <w:color w:val="000000" w:themeColor="text1"/>
          <w:sz w:val="24"/>
          <w:szCs w:val="24"/>
          <w:lang w:val="pt-BR"/>
        </w:rPr>
        <w:t>,</w:t>
      </w:r>
      <w:r w:rsidR="0089237F" w:rsidRPr="00164455">
        <w:rPr>
          <w:rFonts w:eastAsiaTheme="minorHAnsi"/>
          <w:i/>
          <w:color w:val="000000" w:themeColor="text1"/>
          <w:sz w:val="24"/>
          <w:szCs w:val="24"/>
          <w:lang w:val="pt-BR"/>
        </w:rPr>
        <w:t>5</w:t>
      </w:r>
      <w:r w:rsidRPr="00164455">
        <w:rPr>
          <w:rFonts w:eastAsiaTheme="minorHAnsi"/>
          <w:i/>
          <w:color w:val="000000" w:themeColor="text1"/>
          <w:sz w:val="24"/>
          <w:szCs w:val="24"/>
          <w:lang w:val="pt-BR"/>
        </w:rPr>
        <w:t xml:space="preserve"> điểm)</w:t>
      </w:r>
    </w:p>
    <w:p w:rsidR="00164455" w:rsidRPr="00164455" w:rsidRDefault="00164455" w:rsidP="00164455">
      <w:pPr>
        <w:tabs>
          <w:tab w:val="left" w:pos="284"/>
          <w:tab w:val="left" w:pos="2835"/>
          <w:tab w:val="left" w:pos="5387"/>
          <w:tab w:val="left" w:pos="7938"/>
        </w:tabs>
        <w:jc w:val="both"/>
        <w:rPr>
          <w:color w:val="000000"/>
          <w:sz w:val="24"/>
          <w:szCs w:val="24"/>
          <w:lang w:val="nl-NL"/>
        </w:rPr>
      </w:pPr>
      <w:r w:rsidRPr="00164455">
        <w:rPr>
          <w:color w:val="000000"/>
          <w:sz w:val="24"/>
          <w:szCs w:val="24"/>
          <w:lang w:val="nl-NL"/>
        </w:rPr>
        <w:t>Có 4 dung dịch riêng biệt: HCl, AlCl</w:t>
      </w:r>
      <w:r w:rsidRPr="00164455">
        <w:rPr>
          <w:color w:val="000000"/>
          <w:sz w:val="24"/>
          <w:szCs w:val="24"/>
          <w:vertAlign w:val="subscript"/>
          <w:lang w:val="nl-NL"/>
        </w:rPr>
        <w:t>3</w:t>
      </w:r>
      <w:r w:rsidRPr="00164455">
        <w:rPr>
          <w:color w:val="000000"/>
          <w:sz w:val="24"/>
          <w:szCs w:val="24"/>
          <w:lang w:val="nl-NL"/>
        </w:rPr>
        <w:t>, KNO</w:t>
      </w:r>
      <w:r w:rsidRPr="00164455">
        <w:rPr>
          <w:color w:val="000000"/>
          <w:sz w:val="24"/>
          <w:szCs w:val="24"/>
          <w:vertAlign w:val="subscript"/>
          <w:lang w:val="nl-NL"/>
        </w:rPr>
        <w:t>3</w:t>
      </w:r>
      <w:r w:rsidRPr="00164455">
        <w:rPr>
          <w:color w:val="000000"/>
          <w:sz w:val="24"/>
          <w:szCs w:val="24"/>
          <w:lang w:val="nl-NL"/>
        </w:rPr>
        <w:t>, Ca(HCO</w:t>
      </w:r>
      <w:r w:rsidRPr="00164455">
        <w:rPr>
          <w:color w:val="000000"/>
          <w:sz w:val="24"/>
          <w:szCs w:val="24"/>
          <w:vertAlign w:val="subscript"/>
          <w:lang w:val="nl-NL"/>
        </w:rPr>
        <w:t>3</w:t>
      </w:r>
      <w:r w:rsidRPr="00164455">
        <w:rPr>
          <w:color w:val="000000"/>
          <w:sz w:val="24"/>
          <w:szCs w:val="24"/>
          <w:lang w:val="nl-NL"/>
        </w:rPr>
        <w:t>)</w:t>
      </w:r>
      <w:r w:rsidRPr="00164455">
        <w:rPr>
          <w:color w:val="000000"/>
          <w:sz w:val="24"/>
          <w:szCs w:val="24"/>
          <w:vertAlign w:val="subscript"/>
          <w:lang w:val="nl-NL"/>
        </w:rPr>
        <w:t>2</w:t>
      </w:r>
      <w:r w:rsidRPr="00164455">
        <w:rPr>
          <w:color w:val="000000"/>
          <w:sz w:val="24"/>
          <w:szCs w:val="24"/>
          <w:lang w:val="nl-NL"/>
        </w:rPr>
        <w:t xml:space="preserve"> đựng trong các lọ mất nhãn. Chỉ dùng thêm dung dịch Ba(OH)</w:t>
      </w:r>
      <w:r w:rsidRPr="00164455">
        <w:rPr>
          <w:color w:val="000000"/>
          <w:sz w:val="24"/>
          <w:szCs w:val="24"/>
          <w:vertAlign w:val="subscript"/>
          <w:lang w:val="nl-NL"/>
        </w:rPr>
        <w:t>2</w:t>
      </w:r>
      <w:r w:rsidRPr="00164455">
        <w:rPr>
          <w:color w:val="000000"/>
          <w:sz w:val="24"/>
          <w:szCs w:val="24"/>
          <w:lang w:val="nl-NL"/>
        </w:rPr>
        <w:t xml:space="preserve"> làm thuốc thử, hãy trình bày cách nhận biết các dung dịch trên.</w:t>
      </w:r>
    </w:p>
    <w:p w:rsidR="0068357F" w:rsidRPr="00164455" w:rsidRDefault="0068357F" w:rsidP="009D5581">
      <w:pPr>
        <w:jc w:val="both"/>
        <w:rPr>
          <w:rFonts w:eastAsiaTheme="minorHAnsi"/>
          <w:color w:val="000000" w:themeColor="text1"/>
          <w:sz w:val="24"/>
          <w:szCs w:val="24"/>
          <w:lang w:val="pt-BR"/>
        </w:rPr>
      </w:pPr>
      <w:r w:rsidRPr="00164455">
        <w:rPr>
          <w:rFonts w:eastAsiaTheme="minorHAnsi"/>
          <w:b/>
          <w:color w:val="000000" w:themeColor="text1"/>
          <w:sz w:val="24"/>
          <w:szCs w:val="24"/>
          <w:lang w:val="pt-BR"/>
        </w:rPr>
        <w:t>Câu 32.</w:t>
      </w:r>
      <w:r w:rsidRPr="00164455">
        <w:rPr>
          <w:rFonts w:eastAsiaTheme="minorHAnsi"/>
          <w:color w:val="000000" w:themeColor="text1"/>
          <w:sz w:val="24"/>
          <w:szCs w:val="24"/>
          <w:lang w:val="pt-BR"/>
        </w:rPr>
        <w:t xml:space="preserve"> </w:t>
      </w:r>
      <w:r w:rsidRPr="00164455">
        <w:rPr>
          <w:rFonts w:eastAsiaTheme="minorHAnsi"/>
          <w:i/>
          <w:color w:val="000000" w:themeColor="text1"/>
          <w:sz w:val="24"/>
          <w:szCs w:val="24"/>
          <w:lang w:val="pt-BR"/>
        </w:rPr>
        <w:t>(</w:t>
      </w:r>
      <w:r w:rsidR="0089237F" w:rsidRPr="00164455">
        <w:rPr>
          <w:rFonts w:eastAsiaTheme="minorHAnsi"/>
          <w:i/>
          <w:color w:val="000000" w:themeColor="text1"/>
          <w:sz w:val="24"/>
          <w:szCs w:val="24"/>
          <w:lang w:val="pt-BR"/>
        </w:rPr>
        <w:t>0</w:t>
      </w:r>
      <w:r w:rsidRPr="00164455">
        <w:rPr>
          <w:rFonts w:eastAsiaTheme="minorHAnsi"/>
          <w:i/>
          <w:color w:val="000000" w:themeColor="text1"/>
          <w:sz w:val="24"/>
          <w:szCs w:val="24"/>
          <w:lang w:val="pt-BR"/>
        </w:rPr>
        <w:t>,</w:t>
      </w:r>
      <w:r w:rsidR="0089237F" w:rsidRPr="00164455">
        <w:rPr>
          <w:rFonts w:eastAsiaTheme="minorHAnsi"/>
          <w:i/>
          <w:color w:val="000000" w:themeColor="text1"/>
          <w:sz w:val="24"/>
          <w:szCs w:val="24"/>
          <w:lang w:val="pt-BR"/>
        </w:rPr>
        <w:t>5</w:t>
      </w:r>
      <w:r w:rsidRPr="00164455">
        <w:rPr>
          <w:rFonts w:eastAsiaTheme="minorHAnsi"/>
          <w:i/>
          <w:color w:val="000000" w:themeColor="text1"/>
          <w:sz w:val="24"/>
          <w:szCs w:val="24"/>
          <w:lang w:val="pt-BR"/>
        </w:rPr>
        <w:t xml:space="preserve"> điểm)</w:t>
      </w:r>
    </w:p>
    <w:p w:rsidR="00164455" w:rsidRPr="00164455" w:rsidRDefault="00164455" w:rsidP="00164455">
      <w:pPr>
        <w:pStyle w:val="NormalWeb"/>
        <w:shd w:val="clear" w:color="auto" w:fill="FFFFFF"/>
        <w:spacing w:before="0" w:beforeAutospacing="0" w:after="0" w:afterAutospacing="0"/>
        <w:jc w:val="both"/>
        <w:rPr>
          <w:color w:val="333333"/>
          <w:lang w:val="nl-NL"/>
        </w:rPr>
      </w:pPr>
      <w:r w:rsidRPr="00164455">
        <w:rPr>
          <w:color w:val="333333"/>
          <w:lang w:val="nl-NL"/>
        </w:rPr>
        <w:t>Cho a gam kim loại M tan hết vào H</w:t>
      </w:r>
      <w:r w:rsidRPr="00164455">
        <w:rPr>
          <w:color w:val="333333"/>
          <w:vertAlign w:val="subscript"/>
          <w:lang w:val="nl-NL"/>
        </w:rPr>
        <w:t>2</w:t>
      </w:r>
      <w:r w:rsidRPr="00164455">
        <w:rPr>
          <w:color w:val="333333"/>
          <w:lang w:val="nl-NL"/>
        </w:rPr>
        <w:t>O thu được dung dịch có khối lượng lớn hơn khối lượng H</w:t>
      </w:r>
      <w:r w:rsidRPr="00164455">
        <w:rPr>
          <w:color w:val="333333"/>
          <w:vertAlign w:val="subscript"/>
          <w:lang w:val="nl-NL"/>
        </w:rPr>
        <w:t>2</w:t>
      </w:r>
      <w:r w:rsidRPr="00164455">
        <w:rPr>
          <w:color w:val="333333"/>
          <w:lang w:val="nl-NL"/>
        </w:rPr>
        <w:t>O ban đầu là 0,95a gam. Xác định kim loại M?</w:t>
      </w:r>
    </w:p>
    <w:p w:rsidR="006A1C27" w:rsidRPr="00164455" w:rsidRDefault="006A1C27" w:rsidP="006A1C27">
      <w:pPr>
        <w:jc w:val="center"/>
        <w:rPr>
          <w:rFonts w:eastAsiaTheme="minorHAnsi"/>
          <w:b/>
          <w:color w:val="000000" w:themeColor="text1"/>
          <w:sz w:val="24"/>
          <w:szCs w:val="24"/>
        </w:rPr>
      </w:pPr>
      <w:r w:rsidRPr="00164455">
        <w:rPr>
          <w:rFonts w:eastAsiaTheme="minorHAnsi"/>
          <w:b/>
          <w:color w:val="000000" w:themeColor="text1"/>
          <w:sz w:val="24"/>
          <w:szCs w:val="24"/>
        </w:rPr>
        <w:t xml:space="preserve">--- </w:t>
      </w:r>
      <w:proofErr w:type="spellStart"/>
      <w:r w:rsidRPr="00164455">
        <w:rPr>
          <w:rFonts w:eastAsiaTheme="minorHAnsi"/>
          <w:b/>
          <w:color w:val="000000" w:themeColor="text1"/>
          <w:sz w:val="24"/>
          <w:szCs w:val="24"/>
        </w:rPr>
        <w:t>Hết</w:t>
      </w:r>
      <w:proofErr w:type="spellEnd"/>
      <w:r w:rsidRPr="00164455">
        <w:rPr>
          <w:rFonts w:eastAsiaTheme="minorHAnsi"/>
          <w:b/>
          <w:color w:val="000000" w:themeColor="text1"/>
          <w:sz w:val="24"/>
          <w:szCs w:val="24"/>
        </w:rPr>
        <w:t xml:space="preserve"> ----</w:t>
      </w:r>
    </w:p>
    <w:p w:rsidR="006A1C27" w:rsidRDefault="006A1C27" w:rsidP="006A1C27">
      <w:pPr>
        <w:rPr>
          <w:rFonts w:eastAsiaTheme="minorHAnsi"/>
          <w:b/>
          <w:color w:val="000000" w:themeColor="text1"/>
          <w:sz w:val="24"/>
          <w:szCs w:val="24"/>
        </w:rPr>
      </w:pPr>
      <w:proofErr w:type="spellStart"/>
      <w:r w:rsidRPr="00164455">
        <w:rPr>
          <w:rFonts w:eastAsiaTheme="minorHAnsi"/>
          <w:b/>
          <w:color w:val="000000" w:themeColor="text1"/>
          <w:sz w:val="24"/>
          <w:szCs w:val="24"/>
        </w:rPr>
        <w:t>Bài</w:t>
      </w:r>
      <w:proofErr w:type="spellEnd"/>
      <w:r w:rsidR="0089237F" w:rsidRPr="00164455">
        <w:rPr>
          <w:rFonts w:eastAsiaTheme="minorHAnsi"/>
          <w:b/>
          <w:color w:val="000000" w:themeColor="text1"/>
          <w:sz w:val="24"/>
          <w:szCs w:val="24"/>
        </w:rPr>
        <w:t xml:space="preserve"> </w:t>
      </w:r>
      <w:proofErr w:type="spellStart"/>
      <w:r w:rsidRPr="00164455">
        <w:rPr>
          <w:rFonts w:eastAsiaTheme="minorHAnsi"/>
          <w:b/>
          <w:color w:val="000000" w:themeColor="text1"/>
          <w:sz w:val="24"/>
          <w:szCs w:val="24"/>
        </w:rPr>
        <w:t>làm</w:t>
      </w:r>
      <w:proofErr w:type="spellEnd"/>
      <w:r w:rsidRPr="00164455">
        <w:rPr>
          <w:rFonts w:eastAsiaTheme="minorHAnsi"/>
          <w:b/>
          <w:color w:val="000000" w:themeColor="text1"/>
          <w:sz w:val="24"/>
          <w:szCs w:val="24"/>
        </w:rPr>
        <w:t>:</w:t>
      </w:r>
    </w:p>
    <w:p w:rsidR="00164455" w:rsidRPr="00164455" w:rsidRDefault="00164455" w:rsidP="00F9058D">
      <w:pPr>
        <w:spacing w:line="360" w:lineRule="auto"/>
        <w:jc w:val="both"/>
        <w:rPr>
          <w:rFonts w:eastAsiaTheme="minorHAnsi"/>
          <w:b/>
          <w:color w:val="000000" w:themeColor="text1"/>
          <w:sz w:val="24"/>
          <w:szCs w:val="24"/>
        </w:rPr>
      </w:pPr>
      <w:r w:rsidRPr="00BB00DB">
        <w:rPr>
          <w:rFonts w:eastAsiaTheme="minorHAnsi"/>
          <w:color w:val="000000" w:themeColor="text1"/>
          <w:sz w:val="24"/>
          <w:szCs w:val="24"/>
        </w:rPr>
        <w:t>………………………………………………………………………………………………………………………………………………………………………………………………………………………………………………………………………………………………………………</w:t>
      </w:r>
      <w:r>
        <w:rPr>
          <w:rFonts w:eastAsiaTheme="minorHAnsi"/>
          <w:color w:val="000000" w:themeColor="text1"/>
          <w:sz w:val="24"/>
          <w:szCs w:val="24"/>
        </w:rPr>
        <w:t>………………………</w:t>
      </w:r>
      <w:r w:rsidRPr="00BB00DB">
        <w:rPr>
          <w:rFonts w:eastAsiaTheme="minorHAnsi"/>
          <w:color w:val="000000" w:themeColor="text1"/>
          <w:sz w:val="24"/>
          <w:szCs w:val="24"/>
        </w:rPr>
        <w:t>………………………………………………………………………………………………………………………………………………………………………………………………………………………………………………………………………………………………………………</w:t>
      </w:r>
      <w:r>
        <w:rPr>
          <w:rFonts w:eastAsiaTheme="minorHAnsi"/>
          <w:color w:val="000000" w:themeColor="text1"/>
          <w:sz w:val="24"/>
          <w:szCs w:val="24"/>
        </w:rPr>
        <w:t>………………………</w:t>
      </w:r>
      <w:r w:rsidRPr="00BB00DB">
        <w:rPr>
          <w:rFonts w:eastAsiaTheme="minorHAnsi"/>
          <w:color w:val="000000" w:themeColor="text1"/>
          <w:sz w:val="24"/>
          <w:szCs w:val="24"/>
        </w:rPr>
        <w:t>………………………………………………………………………………………………………………………………………………………………………………………………………………………………………………………………………………………………………………</w:t>
      </w:r>
      <w:r>
        <w:rPr>
          <w:rFonts w:eastAsiaTheme="minorHAnsi"/>
          <w:color w:val="000000" w:themeColor="text1"/>
          <w:sz w:val="24"/>
          <w:szCs w:val="24"/>
        </w:rPr>
        <w:t>……………………….</w:t>
      </w:r>
      <w:r w:rsidRPr="00BB00DB">
        <w:rPr>
          <w:rFonts w:eastAsiaTheme="minorHAnsi"/>
          <w:color w:val="000000" w:themeColor="text1"/>
          <w:sz w:val="24"/>
          <w:szCs w:val="24"/>
        </w:rPr>
        <w:t>………………………………………………………………………………………………………………………………………………………………………………………………………………………………………………………………………………………………………………</w:t>
      </w:r>
      <w:r>
        <w:rPr>
          <w:rFonts w:eastAsiaTheme="minorHAnsi"/>
          <w:color w:val="000000" w:themeColor="text1"/>
          <w:sz w:val="24"/>
          <w:szCs w:val="24"/>
        </w:rPr>
        <w:t>………………………</w:t>
      </w:r>
      <w:r w:rsidRPr="00BB00DB">
        <w:rPr>
          <w:rFonts w:eastAsiaTheme="minorHAnsi"/>
          <w:color w:val="000000" w:themeColor="text1"/>
          <w:sz w:val="24"/>
          <w:szCs w:val="24"/>
        </w:rPr>
        <w:t>………………………………………………………………………………………………………………………………………………………………………………………………………………………………………………………………………………………………………………</w:t>
      </w:r>
      <w:r>
        <w:rPr>
          <w:rFonts w:eastAsiaTheme="minorHAnsi"/>
          <w:color w:val="000000" w:themeColor="text1"/>
          <w:sz w:val="24"/>
          <w:szCs w:val="24"/>
        </w:rPr>
        <w:t>……………………………………………………………………………………………………………………………………………………………………………………………………………………………………………………………………………………………………………………………………………</w:t>
      </w:r>
      <w:bookmarkStart w:id="0" w:name="_GoBack"/>
      <w:bookmarkEnd w:id="0"/>
    </w:p>
    <w:sectPr w:rsidR="00164455" w:rsidRPr="00164455" w:rsidSect="00F9058D">
      <w:footerReference w:type="default" r:id="rId7"/>
      <w:pgSz w:w="11907" w:h="16840" w:code="9"/>
      <w:pgMar w:top="567" w:right="567" w:bottom="34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5A7" w:rsidRDefault="001E25A7" w:rsidP="006A1C27">
      <w:r>
        <w:separator/>
      </w:r>
    </w:p>
  </w:endnote>
  <w:endnote w:type="continuationSeparator" w:id="0">
    <w:p w:rsidR="001E25A7" w:rsidRDefault="001E25A7" w:rsidP="006A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27" w:rsidRDefault="00AB4A79" w:rsidP="00AB4A79">
    <w:pPr>
      <w:pStyle w:val="Footer"/>
      <w:tabs>
        <w:tab w:val="clear" w:pos="4680"/>
        <w:tab w:val="clear" w:pos="9360"/>
        <w:tab w:val="left" w:pos="88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5A7" w:rsidRDefault="001E25A7" w:rsidP="006A1C27">
      <w:r>
        <w:separator/>
      </w:r>
    </w:p>
  </w:footnote>
  <w:footnote w:type="continuationSeparator" w:id="0">
    <w:p w:rsidR="001E25A7" w:rsidRDefault="001E25A7" w:rsidP="006A1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06BF"/>
    <w:rsid w:val="00164455"/>
    <w:rsid w:val="001E25A7"/>
    <w:rsid w:val="001E56B1"/>
    <w:rsid w:val="0026756D"/>
    <w:rsid w:val="002948DA"/>
    <w:rsid w:val="002F2009"/>
    <w:rsid w:val="003776BD"/>
    <w:rsid w:val="003D6462"/>
    <w:rsid w:val="004538F2"/>
    <w:rsid w:val="004E102A"/>
    <w:rsid w:val="005F06BF"/>
    <w:rsid w:val="00653B18"/>
    <w:rsid w:val="0068357F"/>
    <w:rsid w:val="006A1C27"/>
    <w:rsid w:val="0077517C"/>
    <w:rsid w:val="0089237F"/>
    <w:rsid w:val="009D5581"/>
    <w:rsid w:val="00AB4A79"/>
    <w:rsid w:val="00B60187"/>
    <w:rsid w:val="00DB528B"/>
    <w:rsid w:val="00DD19A7"/>
    <w:rsid w:val="00E42194"/>
    <w:rsid w:val="00ED1854"/>
    <w:rsid w:val="00F9058D"/>
    <w:rsid w:val="00F966A4"/>
    <w:rsid w:val="00FB2E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B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6BF"/>
    <w:pPr>
      <w:ind w:left="720"/>
      <w:contextualSpacing/>
    </w:pPr>
  </w:style>
  <w:style w:type="table" w:customStyle="1" w:styleId="TableGrid1">
    <w:name w:val="Table Grid1"/>
    <w:basedOn w:val="TableNormal"/>
    <w:uiPriority w:val="59"/>
    <w:qFormat/>
    <w:rsid w:val="005F06B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1C27"/>
    <w:pPr>
      <w:tabs>
        <w:tab w:val="center" w:pos="4680"/>
        <w:tab w:val="right" w:pos="9360"/>
      </w:tabs>
    </w:pPr>
  </w:style>
  <w:style w:type="character" w:customStyle="1" w:styleId="HeaderChar">
    <w:name w:val="Header Char"/>
    <w:basedOn w:val="DefaultParagraphFont"/>
    <w:link w:val="Header"/>
    <w:uiPriority w:val="99"/>
    <w:rsid w:val="006A1C2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A1C27"/>
    <w:pPr>
      <w:tabs>
        <w:tab w:val="center" w:pos="4680"/>
        <w:tab w:val="right" w:pos="9360"/>
      </w:tabs>
    </w:pPr>
  </w:style>
  <w:style w:type="character" w:customStyle="1" w:styleId="FooterChar">
    <w:name w:val="Footer Char"/>
    <w:basedOn w:val="DefaultParagraphFont"/>
    <w:link w:val="Footer"/>
    <w:uiPriority w:val="99"/>
    <w:rsid w:val="006A1C27"/>
    <w:rPr>
      <w:rFonts w:ascii="Times New Roman" w:eastAsia="Times New Roman" w:hAnsi="Times New Roman" w:cs="Times New Roman"/>
      <w:sz w:val="28"/>
      <w:szCs w:val="28"/>
    </w:rPr>
  </w:style>
  <w:style w:type="table" w:styleId="TableGrid">
    <w:name w:val="Table Grid"/>
    <w:basedOn w:val="TableNormal"/>
    <w:uiPriority w:val="59"/>
    <w:rsid w:val="006A1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6445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B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6BF"/>
    <w:pPr>
      <w:ind w:left="720"/>
      <w:contextualSpacing/>
    </w:pPr>
  </w:style>
  <w:style w:type="table" w:customStyle="1" w:styleId="TableGrid1">
    <w:name w:val="Table Grid1"/>
    <w:basedOn w:val="TableNormal"/>
    <w:uiPriority w:val="59"/>
    <w:qFormat/>
    <w:rsid w:val="005F06B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1C27"/>
    <w:pPr>
      <w:tabs>
        <w:tab w:val="center" w:pos="4680"/>
        <w:tab w:val="right" w:pos="9360"/>
      </w:tabs>
    </w:pPr>
  </w:style>
  <w:style w:type="character" w:customStyle="1" w:styleId="HeaderChar">
    <w:name w:val="Header Char"/>
    <w:basedOn w:val="DefaultParagraphFont"/>
    <w:link w:val="Header"/>
    <w:uiPriority w:val="99"/>
    <w:rsid w:val="006A1C2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A1C27"/>
    <w:pPr>
      <w:tabs>
        <w:tab w:val="center" w:pos="4680"/>
        <w:tab w:val="right" w:pos="9360"/>
      </w:tabs>
    </w:pPr>
  </w:style>
  <w:style w:type="character" w:customStyle="1" w:styleId="FooterChar">
    <w:name w:val="Footer Char"/>
    <w:basedOn w:val="DefaultParagraphFont"/>
    <w:link w:val="Footer"/>
    <w:uiPriority w:val="99"/>
    <w:rsid w:val="006A1C27"/>
    <w:rPr>
      <w:rFonts w:ascii="Times New Roman" w:eastAsia="Times New Roman" w:hAnsi="Times New Roman" w:cs="Times New Roman"/>
      <w:sz w:val="28"/>
      <w:szCs w:val="28"/>
    </w:rPr>
  </w:style>
  <w:style w:type="table" w:styleId="TableGrid">
    <w:name w:val="Table Grid"/>
    <w:basedOn w:val="TableNormal"/>
    <w:uiPriority w:val="59"/>
    <w:rsid w:val="006A1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HuyBao</dc:creator>
  <cp:lastModifiedBy>HuyBao</cp:lastModifiedBy>
  <cp:revision>13</cp:revision>
  <dcterms:created xsi:type="dcterms:W3CDTF">2021-03-19T08:26:00Z</dcterms:created>
  <dcterms:modified xsi:type="dcterms:W3CDTF">2021-03-27T09:24:00Z</dcterms:modified>
</cp:coreProperties>
</file>